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Ethical Principle Application</w:t>
      </w:r>
    </w:p>
    <w:p w:rsidR="00E100EE" w:rsidRDefault="00E100EE" w:rsidP="00E100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100EE" w:rsidRDefault="00E100EE" w:rsidP="00E100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rPr>
          <w:rFonts w:ascii="Times New Roman" w:hAnsi="Times New Roman" w:cs="Times New Roman"/>
          <w:sz w:val="24"/>
          <w:szCs w:val="24"/>
        </w:rPr>
      </w:pPr>
    </w:p>
    <w:p w:rsidR="00E100EE" w:rsidRDefault="00E100EE" w:rsidP="00E100EE">
      <w:pPr>
        <w:spacing w:after="0" w:line="480" w:lineRule="auto"/>
        <w:ind w:firstLine="720"/>
        <w:rPr>
          <w:rFonts w:ascii="Times New Roman" w:hAnsi="Times New Roman" w:cs="Times New Roman"/>
          <w:sz w:val="24"/>
          <w:szCs w:val="24"/>
        </w:rPr>
      </w:pPr>
    </w:p>
    <w:p w:rsidR="00542A74" w:rsidRDefault="00542A74" w:rsidP="00E100EE">
      <w:pPr>
        <w:spacing w:after="0" w:line="480" w:lineRule="auto"/>
        <w:ind w:firstLine="720"/>
        <w:rPr>
          <w:rFonts w:ascii="Times New Roman" w:hAnsi="Times New Roman" w:cs="Times New Roman"/>
          <w:sz w:val="24"/>
          <w:szCs w:val="24"/>
        </w:rPr>
      </w:pPr>
    </w:p>
    <w:p w:rsidR="00542A74" w:rsidRDefault="00542A74" w:rsidP="00E100EE">
      <w:pPr>
        <w:spacing w:after="0" w:line="480" w:lineRule="auto"/>
        <w:ind w:firstLine="720"/>
        <w:rPr>
          <w:rFonts w:ascii="Times New Roman" w:hAnsi="Times New Roman" w:cs="Times New Roman"/>
          <w:sz w:val="24"/>
          <w:szCs w:val="24"/>
        </w:rPr>
      </w:pPr>
    </w:p>
    <w:p w:rsidR="00542A74" w:rsidRDefault="00542A74" w:rsidP="00E100EE">
      <w:pPr>
        <w:spacing w:after="0" w:line="480" w:lineRule="auto"/>
        <w:ind w:firstLine="720"/>
        <w:rPr>
          <w:rFonts w:ascii="Times New Roman" w:hAnsi="Times New Roman" w:cs="Times New Roman"/>
          <w:sz w:val="24"/>
          <w:szCs w:val="24"/>
        </w:rPr>
      </w:pPr>
    </w:p>
    <w:p w:rsidR="00542A74" w:rsidRDefault="00542A74" w:rsidP="00E100EE">
      <w:pPr>
        <w:spacing w:after="0" w:line="480" w:lineRule="auto"/>
        <w:ind w:firstLine="720"/>
        <w:rPr>
          <w:rFonts w:ascii="Times New Roman" w:hAnsi="Times New Roman" w:cs="Times New Roman"/>
          <w:sz w:val="24"/>
          <w:szCs w:val="24"/>
        </w:rPr>
      </w:pPr>
    </w:p>
    <w:p w:rsidR="00E100EE" w:rsidRPr="00542A74" w:rsidRDefault="00E100EE" w:rsidP="00542A74">
      <w:pPr>
        <w:spacing w:after="0" w:line="480" w:lineRule="auto"/>
        <w:jc w:val="center"/>
        <w:rPr>
          <w:rFonts w:ascii="Times New Roman" w:hAnsi="Times New Roman" w:cs="Times New Roman"/>
          <w:b/>
          <w:sz w:val="24"/>
          <w:szCs w:val="24"/>
        </w:rPr>
      </w:pPr>
      <w:r w:rsidRPr="00542A74">
        <w:rPr>
          <w:rFonts w:ascii="Times New Roman" w:hAnsi="Times New Roman" w:cs="Times New Roman"/>
          <w:b/>
          <w:sz w:val="24"/>
          <w:szCs w:val="24"/>
        </w:rPr>
        <w:lastRenderedPageBreak/>
        <w:t>Question 1</w:t>
      </w:r>
    </w:p>
    <w:p w:rsidR="004D42CA" w:rsidRDefault="00C06878" w:rsidP="00E100EE">
      <w:pPr>
        <w:spacing w:after="0" w:line="480" w:lineRule="auto"/>
        <w:ind w:firstLine="720"/>
        <w:rPr>
          <w:rFonts w:ascii="Times New Roman" w:hAnsi="Times New Roman" w:cs="Times New Roman"/>
          <w:sz w:val="24"/>
          <w:szCs w:val="24"/>
        </w:rPr>
      </w:pPr>
      <w:r w:rsidRPr="004D42CA">
        <w:rPr>
          <w:rFonts w:ascii="Times New Roman" w:hAnsi="Times New Roman" w:cs="Times New Roman"/>
          <w:sz w:val="24"/>
          <w:szCs w:val="24"/>
        </w:rPr>
        <w:t xml:space="preserve">In addressing the scenario of Mr. Newcomb who has battled pancreatic cancer for a while, I would utilize good knowledge of basic knowledge to respond to his request. </w:t>
      </w:r>
      <w:r w:rsidR="002F6171" w:rsidRPr="004D42CA">
        <w:rPr>
          <w:rFonts w:ascii="Times New Roman" w:hAnsi="Times New Roman" w:cs="Times New Roman"/>
          <w:sz w:val="24"/>
          <w:szCs w:val="24"/>
        </w:rPr>
        <w:t xml:space="preserve">My </w:t>
      </w:r>
      <w:r w:rsidRPr="004D42CA">
        <w:rPr>
          <w:rFonts w:ascii="Times New Roman" w:hAnsi="Times New Roman" w:cs="Times New Roman"/>
          <w:sz w:val="24"/>
          <w:szCs w:val="24"/>
        </w:rPr>
        <w:t xml:space="preserve">understanding </w:t>
      </w:r>
      <w:r w:rsidR="00566098" w:rsidRPr="004D42CA">
        <w:rPr>
          <w:rFonts w:ascii="Times New Roman" w:hAnsi="Times New Roman" w:cs="Times New Roman"/>
          <w:sz w:val="24"/>
          <w:szCs w:val="24"/>
        </w:rPr>
        <w:t>of the underlying basis for ethical principles like justice, respect for autonomy, and the reflective knowledge on Mr. Newcomb's condition will prevail while responding to his request. For example, I will tell him that his wife, Mrs. Newcomb wou</w:t>
      </w:r>
      <w:r w:rsidR="00091848" w:rsidRPr="004D42CA">
        <w:rPr>
          <w:rFonts w:ascii="Times New Roman" w:hAnsi="Times New Roman" w:cs="Times New Roman"/>
          <w:sz w:val="24"/>
          <w:szCs w:val="24"/>
        </w:rPr>
        <w:t>ld be tasked to go for some medication that is sold overseas</w:t>
      </w:r>
      <w:r w:rsidR="00566098" w:rsidRPr="004D42CA">
        <w:rPr>
          <w:rFonts w:ascii="Times New Roman" w:hAnsi="Times New Roman" w:cs="Times New Roman"/>
          <w:sz w:val="24"/>
          <w:szCs w:val="24"/>
        </w:rPr>
        <w:t xml:space="preserve">. In so doing, </w:t>
      </w:r>
      <w:r w:rsidR="00091848" w:rsidRPr="004D42CA">
        <w:rPr>
          <w:rFonts w:ascii="Times New Roman" w:hAnsi="Times New Roman" w:cs="Times New Roman"/>
          <w:sz w:val="24"/>
          <w:szCs w:val="24"/>
        </w:rPr>
        <w:t xml:space="preserve">I shall have applied the principle of beneficence. </w:t>
      </w:r>
      <w:r w:rsidR="00566098" w:rsidRPr="004D42CA">
        <w:rPr>
          <w:rFonts w:ascii="Times New Roman" w:hAnsi="Times New Roman" w:cs="Times New Roman"/>
          <w:sz w:val="24"/>
          <w:szCs w:val="24"/>
        </w:rPr>
        <w:t>Mr. Newcomb will remain contented knowing that his</w:t>
      </w:r>
      <w:r w:rsidR="00091848" w:rsidRPr="004D42CA">
        <w:rPr>
          <w:rFonts w:ascii="Times New Roman" w:hAnsi="Times New Roman" w:cs="Times New Roman"/>
          <w:sz w:val="24"/>
          <w:szCs w:val="24"/>
        </w:rPr>
        <w:t xml:space="preserve"> interest and</w:t>
      </w:r>
      <w:r w:rsidR="00566098" w:rsidRPr="004D42CA">
        <w:rPr>
          <w:rFonts w:ascii="Times New Roman" w:hAnsi="Times New Roman" w:cs="Times New Roman"/>
          <w:sz w:val="24"/>
          <w:szCs w:val="24"/>
        </w:rPr>
        <w:t xml:space="preserve"> conc</w:t>
      </w:r>
      <w:r w:rsidR="00091848" w:rsidRPr="004D42CA">
        <w:rPr>
          <w:rFonts w:ascii="Times New Roman" w:hAnsi="Times New Roman" w:cs="Times New Roman"/>
          <w:sz w:val="24"/>
          <w:szCs w:val="24"/>
        </w:rPr>
        <w:t>ern are taken into consideration and have time for his mistress.</w:t>
      </w:r>
    </w:p>
    <w:p w:rsidR="00E100EE" w:rsidRPr="00542A74" w:rsidRDefault="00E100EE" w:rsidP="00542A74">
      <w:pPr>
        <w:spacing w:after="0" w:line="480" w:lineRule="auto"/>
        <w:jc w:val="center"/>
        <w:rPr>
          <w:rFonts w:ascii="Times New Roman" w:hAnsi="Times New Roman" w:cs="Times New Roman"/>
          <w:b/>
          <w:sz w:val="24"/>
          <w:szCs w:val="24"/>
        </w:rPr>
      </w:pPr>
      <w:r w:rsidRPr="00542A74">
        <w:rPr>
          <w:rFonts w:ascii="Times New Roman" w:hAnsi="Times New Roman" w:cs="Times New Roman"/>
          <w:b/>
          <w:sz w:val="24"/>
          <w:szCs w:val="24"/>
        </w:rPr>
        <w:t>Question 2</w:t>
      </w:r>
    </w:p>
    <w:p w:rsidR="00566098" w:rsidRPr="004D42CA" w:rsidRDefault="00C06878" w:rsidP="00E100EE">
      <w:pPr>
        <w:spacing w:after="0" w:line="480" w:lineRule="auto"/>
        <w:ind w:firstLine="720"/>
        <w:rPr>
          <w:rFonts w:ascii="Times New Roman" w:hAnsi="Times New Roman" w:cs="Times New Roman"/>
          <w:sz w:val="24"/>
          <w:szCs w:val="24"/>
        </w:rPr>
      </w:pPr>
      <w:r w:rsidRPr="004D42CA">
        <w:rPr>
          <w:rFonts w:ascii="Times New Roman" w:hAnsi="Times New Roman" w:cs="Times New Roman"/>
          <w:sz w:val="24"/>
          <w:szCs w:val="24"/>
        </w:rPr>
        <w:t xml:space="preserve"> </w:t>
      </w:r>
      <w:r w:rsidR="004D42CA" w:rsidRPr="004D42CA">
        <w:rPr>
          <w:rFonts w:ascii="Times New Roman" w:hAnsi="Times New Roman" w:cs="Times New Roman"/>
          <w:sz w:val="24"/>
          <w:szCs w:val="24"/>
        </w:rPr>
        <w:t>Effective application of</w:t>
      </w:r>
      <w:r w:rsidRPr="004D42CA">
        <w:rPr>
          <w:rFonts w:ascii="Times New Roman" w:hAnsi="Times New Roman" w:cs="Times New Roman"/>
          <w:sz w:val="24"/>
          <w:szCs w:val="24"/>
        </w:rPr>
        <w:t xml:space="preserve"> ethical principles</w:t>
      </w:r>
      <w:r w:rsidR="004D42CA" w:rsidRPr="004D42CA">
        <w:rPr>
          <w:rFonts w:ascii="Times New Roman" w:hAnsi="Times New Roman" w:cs="Times New Roman"/>
          <w:sz w:val="24"/>
          <w:szCs w:val="24"/>
        </w:rPr>
        <w:t xml:space="preserve"> calls for various factors</w:t>
      </w:r>
      <w:r w:rsidR="004D42CA" w:rsidRPr="004D42CA">
        <w:rPr>
          <w:rFonts w:ascii="Times New Roman" w:eastAsia="Times New Roman" w:hAnsi="Times New Roman" w:cs="Times New Roman"/>
          <w:sz w:val="24"/>
          <w:szCs w:val="24"/>
        </w:rPr>
        <w:t xml:space="preserve"> (</w:t>
      </w:r>
      <w:proofErr w:type="spellStart"/>
      <w:r w:rsidR="004D42CA" w:rsidRPr="004D42CA">
        <w:rPr>
          <w:rFonts w:ascii="Times New Roman" w:eastAsia="Times New Roman" w:hAnsi="Times New Roman" w:cs="Times New Roman"/>
          <w:sz w:val="24"/>
          <w:szCs w:val="24"/>
        </w:rPr>
        <w:t>Obeidat</w:t>
      </w:r>
      <w:proofErr w:type="spellEnd"/>
      <w:r w:rsidR="004D42CA" w:rsidRPr="004D42CA">
        <w:rPr>
          <w:rFonts w:ascii="Times New Roman" w:eastAsia="Times New Roman" w:hAnsi="Times New Roman" w:cs="Times New Roman"/>
          <w:sz w:val="24"/>
          <w:szCs w:val="24"/>
        </w:rPr>
        <w:t xml:space="preserve"> &amp; Al-</w:t>
      </w:r>
      <w:proofErr w:type="spellStart"/>
      <w:r w:rsidR="004D42CA" w:rsidRPr="004D42CA">
        <w:rPr>
          <w:rFonts w:ascii="Times New Roman" w:eastAsia="Times New Roman" w:hAnsi="Times New Roman" w:cs="Times New Roman"/>
          <w:sz w:val="24"/>
          <w:szCs w:val="24"/>
        </w:rPr>
        <w:t>Delaimy</w:t>
      </w:r>
      <w:proofErr w:type="spellEnd"/>
      <w:r w:rsidR="004D42CA" w:rsidRPr="004D42CA">
        <w:rPr>
          <w:rFonts w:ascii="Times New Roman" w:eastAsia="Times New Roman" w:hAnsi="Times New Roman" w:cs="Times New Roman"/>
          <w:sz w:val="24"/>
          <w:szCs w:val="24"/>
        </w:rPr>
        <w:t xml:space="preserve"> </w:t>
      </w:r>
      <w:r w:rsidR="004D42CA" w:rsidRPr="00A13A5A">
        <w:rPr>
          <w:rFonts w:ascii="Times New Roman" w:eastAsia="Times New Roman" w:hAnsi="Times New Roman" w:cs="Times New Roman"/>
          <w:sz w:val="24"/>
          <w:szCs w:val="24"/>
        </w:rPr>
        <w:t>2020</w:t>
      </w:r>
      <w:r w:rsidR="004D42CA" w:rsidRPr="004D42CA">
        <w:rPr>
          <w:rFonts w:ascii="Times New Roman" w:eastAsia="Times New Roman" w:hAnsi="Times New Roman" w:cs="Times New Roman"/>
          <w:sz w:val="24"/>
          <w:szCs w:val="24"/>
        </w:rPr>
        <w:t>)</w:t>
      </w:r>
      <w:r w:rsidR="004D42CA" w:rsidRPr="004D42CA">
        <w:rPr>
          <w:rFonts w:ascii="Times New Roman" w:hAnsi="Times New Roman" w:cs="Times New Roman"/>
          <w:sz w:val="24"/>
          <w:szCs w:val="24"/>
        </w:rPr>
        <w:t>.</w:t>
      </w:r>
      <w:r w:rsidRPr="004D42CA">
        <w:rPr>
          <w:rFonts w:ascii="Times New Roman" w:hAnsi="Times New Roman" w:cs="Times New Roman"/>
          <w:sz w:val="24"/>
          <w:szCs w:val="24"/>
        </w:rPr>
        <w:t xml:space="preserve"> in Mr. Newcomb’s scenario, I will consider</w:t>
      </w:r>
      <w:r w:rsidR="002E6A77" w:rsidRPr="004D42CA">
        <w:rPr>
          <w:rFonts w:ascii="Times New Roman" w:hAnsi="Times New Roman" w:cs="Times New Roman"/>
          <w:sz w:val="24"/>
          <w:szCs w:val="24"/>
        </w:rPr>
        <w:t xml:space="preserve"> going by Mr. and Mrs. Newcomb's decision of replacing the normal medication with hospice care. In so doing, I shall have respected their autonomy. Also, I will consider revealing to Mr. Newcomb that hospice care will sustain him for a while which is in his best interest: beneficence</w:t>
      </w:r>
      <w:r w:rsidR="00091848" w:rsidRPr="004D42CA">
        <w:rPr>
          <w:rFonts w:ascii="Times New Roman" w:hAnsi="Times New Roman" w:cs="Times New Roman"/>
          <w:sz w:val="24"/>
          <w:szCs w:val="24"/>
        </w:rPr>
        <w:t xml:space="preserve">. Also, convincing Mrs. Newcomb to check for </w:t>
      </w:r>
      <w:r w:rsidR="00F72811" w:rsidRPr="004D42CA">
        <w:rPr>
          <w:rFonts w:ascii="Times New Roman" w:hAnsi="Times New Roman" w:cs="Times New Roman"/>
          <w:sz w:val="24"/>
          <w:szCs w:val="24"/>
        </w:rPr>
        <w:t>medicines will give room for Mr. Newcomb to see his mistress thus a feeling of beneficence.</w:t>
      </w:r>
      <w:r w:rsidR="002E6A77" w:rsidRPr="004D42CA">
        <w:rPr>
          <w:rFonts w:ascii="Times New Roman" w:hAnsi="Times New Roman" w:cs="Times New Roman"/>
          <w:sz w:val="24"/>
          <w:szCs w:val="24"/>
        </w:rPr>
        <w:t xml:space="preserve"> Even though stage four of pancreatic cancer requires aggressive chemotherapy, forcing the patient to prefer chemotherapy to hospice care would be harmful to him: non-maleficence. </w:t>
      </w:r>
      <w:r w:rsidR="00F72811" w:rsidRPr="004D42CA">
        <w:rPr>
          <w:rFonts w:ascii="Times New Roman" w:hAnsi="Times New Roman" w:cs="Times New Roman"/>
          <w:sz w:val="24"/>
          <w:szCs w:val="24"/>
        </w:rPr>
        <w:t>Finally, I had to consider the impact of denying Mr. Newcomb the chance of seeing his mistress. He would have died unsatisfied man. Also, the impact of the mistress finding Mrs. Newcomb at the hospital would have been unbearable. Therefore,</w:t>
      </w:r>
      <w:r w:rsidR="004D42CA" w:rsidRPr="004D42CA">
        <w:rPr>
          <w:rFonts w:ascii="Times New Roman" w:hAnsi="Times New Roman" w:cs="Times New Roman"/>
          <w:sz w:val="24"/>
          <w:szCs w:val="24"/>
        </w:rPr>
        <w:t xml:space="preserve"> as</w:t>
      </w:r>
      <w:r w:rsidR="004D42CA" w:rsidRPr="004D42CA">
        <w:rPr>
          <w:rFonts w:ascii="Times New Roman" w:eastAsia="Times New Roman" w:hAnsi="Times New Roman" w:cs="Times New Roman"/>
          <w:sz w:val="24"/>
          <w:szCs w:val="24"/>
        </w:rPr>
        <w:t xml:space="preserve"> </w:t>
      </w:r>
      <w:r w:rsidR="004D42CA" w:rsidRPr="00A13A5A">
        <w:rPr>
          <w:rFonts w:ascii="Times New Roman" w:eastAsia="Times New Roman" w:hAnsi="Times New Roman" w:cs="Times New Roman"/>
          <w:sz w:val="24"/>
          <w:szCs w:val="24"/>
        </w:rPr>
        <w:t>Die</w:t>
      </w:r>
      <w:r w:rsidR="004D42CA" w:rsidRPr="004D42CA">
        <w:rPr>
          <w:rFonts w:ascii="Times New Roman" w:eastAsia="Times New Roman" w:hAnsi="Times New Roman" w:cs="Times New Roman"/>
          <w:sz w:val="24"/>
          <w:szCs w:val="24"/>
        </w:rPr>
        <w:t xml:space="preserve">trich &amp; </w:t>
      </w:r>
      <w:proofErr w:type="spellStart"/>
      <w:r w:rsidR="004D42CA" w:rsidRPr="004D42CA">
        <w:rPr>
          <w:rFonts w:ascii="Times New Roman" w:eastAsia="Times New Roman" w:hAnsi="Times New Roman" w:cs="Times New Roman"/>
          <w:sz w:val="24"/>
          <w:szCs w:val="24"/>
        </w:rPr>
        <w:t>Weisswange</w:t>
      </w:r>
      <w:proofErr w:type="spellEnd"/>
      <w:r w:rsidR="004D42CA" w:rsidRPr="004D42CA">
        <w:rPr>
          <w:rFonts w:ascii="Times New Roman" w:eastAsia="Times New Roman" w:hAnsi="Times New Roman" w:cs="Times New Roman"/>
          <w:sz w:val="24"/>
          <w:szCs w:val="24"/>
        </w:rPr>
        <w:t xml:space="preserve"> (</w:t>
      </w:r>
      <w:r w:rsidR="004D42CA" w:rsidRPr="00A13A5A">
        <w:rPr>
          <w:rFonts w:ascii="Times New Roman" w:eastAsia="Times New Roman" w:hAnsi="Times New Roman" w:cs="Times New Roman"/>
          <w:sz w:val="24"/>
          <w:szCs w:val="24"/>
        </w:rPr>
        <w:t>2019</w:t>
      </w:r>
      <w:r w:rsidR="004D42CA" w:rsidRPr="004D42CA">
        <w:rPr>
          <w:rFonts w:ascii="Times New Roman" w:eastAsia="Times New Roman" w:hAnsi="Times New Roman" w:cs="Times New Roman"/>
          <w:sz w:val="24"/>
          <w:szCs w:val="24"/>
        </w:rPr>
        <w:t>) proposes,</w:t>
      </w:r>
      <w:r w:rsidR="004D42CA" w:rsidRPr="004D42CA">
        <w:rPr>
          <w:rFonts w:ascii="Times New Roman" w:hAnsi="Times New Roman" w:cs="Times New Roman"/>
          <w:sz w:val="24"/>
          <w:szCs w:val="24"/>
        </w:rPr>
        <w:t xml:space="preserve"> I</w:t>
      </w:r>
      <w:r w:rsidR="00F72811" w:rsidRPr="004D42CA">
        <w:rPr>
          <w:rFonts w:ascii="Times New Roman" w:hAnsi="Times New Roman" w:cs="Times New Roman"/>
          <w:sz w:val="24"/>
          <w:szCs w:val="24"/>
        </w:rPr>
        <w:t xml:space="preserve"> had to consider the best approach that benefitted all parties involved: justice.</w:t>
      </w:r>
    </w:p>
    <w:p w:rsidR="00E100EE" w:rsidRPr="00542A74" w:rsidRDefault="00E100EE" w:rsidP="00542A74">
      <w:pPr>
        <w:spacing w:after="0" w:line="480" w:lineRule="auto"/>
        <w:jc w:val="center"/>
        <w:rPr>
          <w:rFonts w:ascii="Times New Roman" w:hAnsi="Times New Roman" w:cs="Times New Roman"/>
          <w:b/>
          <w:sz w:val="24"/>
          <w:szCs w:val="24"/>
        </w:rPr>
      </w:pPr>
      <w:r w:rsidRPr="00542A74">
        <w:rPr>
          <w:rFonts w:ascii="Times New Roman" w:hAnsi="Times New Roman" w:cs="Times New Roman"/>
          <w:b/>
          <w:sz w:val="24"/>
          <w:szCs w:val="24"/>
        </w:rPr>
        <w:lastRenderedPageBreak/>
        <w:t>Question 3</w:t>
      </w:r>
    </w:p>
    <w:p w:rsidR="00F72811" w:rsidRPr="004D42CA" w:rsidRDefault="00C06878" w:rsidP="00E100EE">
      <w:pPr>
        <w:spacing w:after="0" w:line="480" w:lineRule="auto"/>
        <w:ind w:firstLine="720"/>
        <w:rPr>
          <w:rFonts w:ascii="Times New Roman" w:hAnsi="Times New Roman" w:cs="Times New Roman"/>
          <w:sz w:val="24"/>
          <w:szCs w:val="24"/>
        </w:rPr>
      </w:pPr>
      <w:r w:rsidRPr="004D42CA">
        <w:rPr>
          <w:rFonts w:ascii="Times New Roman" w:hAnsi="Times New Roman" w:cs="Times New Roman"/>
          <w:sz w:val="24"/>
          <w:szCs w:val="24"/>
        </w:rPr>
        <w:t>Personal beliefs and values have a greater impact on our lives.</w:t>
      </w:r>
      <w:r w:rsidR="00CF1227" w:rsidRPr="004D42CA">
        <w:rPr>
          <w:rFonts w:ascii="Times New Roman" w:hAnsi="Times New Roman" w:cs="Times New Roman"/>
          <w:sz w:val="24"/>
          <w:szCs w:val="24"/>
        </w:rPr>
        <w:t xml:space="preserve"> The values and beliefs guide our decision-making process</w:t>
      </w:r>
      <w:r w:rsidR="004D42CA" w:rsidRPr="004D42CA">
        <w:rPr>
          <w:rFonts w:ascii="Times New Roman" w:eastAsia="Times New Roman" w:hAnsi="Times New Roman" w:cs="Times New Roman"/>
          <w:sz w:val="24"/>
          <w:szCs w:val="24"/>
        </w:rPr>
        <w:t xml:space="preserve"> (</w:t>
      </w:r>
      <w:proofErr w:type="spellStart"/>
      <w:r w:rsidR="004D42CA" w:rsidRPr="004D42CA">
        <w:rPr>
          <w:rFonts w:ascii="Times New Roman" w:eastAsia="Times New Roman" w:hAnsi="Times New Roman" w:cs="Times New Roman"/>
          <w:sz w:val="24"/>
          <w:szCs w:val="24"/>
        </w:rPr>
        <w:t>Obeidat</w:t>
      </w:r>
      <w:proofErr w:type="spellEnd"/>
      <w:r w:rsidR="004D42CA" w:rsidRPr="004D42CA">
        <w:rPr>
          <w:rFonts w:ascii="Times New Roman" w:eastAsia="Times New Roman" w:hAnsi="Times New Roman" w:cs="Times New Roman"/>
          <w:sz w:val="24"/>
          <w:szCs w:val="24"/>
        </w:rPr>
        <w:t xml:space="preserve"> &amp; Al-</w:t>
      </w:r>
      <w:proofErr w:type="spellStart"/>
      <w:r w:rsidR="004D42CA" w:rsidRPr="004D42CA">
        <w:rPr>
          <w:rFonts w:ascii="Times New Roman" w:eastAsia="Times New Roman" w:hAnsi="Times New Roman" w:cs="Times New Roman"/>
          <w:sz w:val="24"/>
          <w:szCs w:val="24"/>
        </w:rPr>
        <w:t>Delaimy</w:t>
      </w:r>
      <w:proofErr w:type="spellEnd"/>
      <w:r w:rsidR="004D42CA" w:rsidRPr="004D42CA">
        <w:rPr>
          <w:rFonts w:ascii="Times New Roman" w:eastAsia="Times New Roman" w:hAnsi="Times New Roman" w:cs="Times New Roman"/>
          <w:sz w:val="24"/>
          <w:szCs w:val="24"/>
        </w:rPr>
        <w:t>, 2020)</w:t>
      </w:r>
      <w:r w:rsidR="00CF1227" w:rsidRPr="004D42CA">
        <w:rPr>
          <w:rFonts w:ascii="Times New Roman" w:hAnsi="Times New Roman" w:cs="Times New Roman"/>
          <w:sz w:val="24"/>
          <w:szCs w:val="24"/>
        </w:rPr>
        <w:t>. My decision on Mr. Newcomb's scenario came following my deeper understanding of Mr. Newcomb's past and current life. Again, my decision was triggered by such values of love, safety in Mr. Newcomb's family.</w:t>
      </w:r>
    </w:p>
    <w:p w:rsidR="00E100EE" w:rsidRPr="00542A74" w:rsidRDefault="00E100EE" w:rsidP="00542A74">
      <w:pPr>
        <w:spacing w:after="0" w:line="480" w:lineRule="auto"/>
        <w:jc w:val="center"/>
        <w:rPr>
          <w:rFonts w:ascii="Times New Roman" w:hAnsi="Times New Roman" w:cs="Times New Roman"/>
          <w:b/>
          <w:sz w:val="24"/>
          <w:szCs w:val="24"/>
        </w:rPr>
      </w:pPr>
      <w:r w:rsidRPr="00542A74">
        <w:rPr>
          <w:rFonts w:ascii="Times New Roman" w:hAnsi="Times New Roman" w:cs="Times New Roman"/>
          <w:b/>
          <w:sz w:val="24"/>
          <w:szCs w:val="24"/>
        </w:rPr>
        <w:t>Question 4</w:t>
      </w:r>
    </w:p>
    <w:p w:rsidR="00E52004" w:rsidRPr="004D42CA" w:rsidRDefault="00E100EE" w:rsidP="00E100EE">
      <w:pPr>
        <w:spacing w:after="0" w:line="480" w:lineRule="auto"/>
        <w:ind w:firstLine="720"/>
        <w:rPr>
          <w:rFonts w:ascii="Times New Roman" w:hAnsi="Times New Roman" w:cs="Times New Roman"/>
          <w:sz w:val="24"/>
          <w:szCs w:val="24"/>
        </w:rPr>
      </w:pPr>
      <w:r w:rsidRPr="004D42CA">
        <w:rPr>
          <w:rFonts w:ascii="Times New Roman" w:hAnsi="Times New Roman" w:cs="Times New Roman"/>
          <w:sz w:val="24"/>
          <w:szCs w:val="24"/>
        </w:rPr>
        <w:t>There are various strategies to improve one’s well</w:t>
      </w:r>
      <w:r>
        <w:rPr>
          <w:rFonts w:ascii="Times New Roman" w:hAnsi="Times New Roman" w:cs="Times New Roman"/>
          <w:sz w:val="24"/>
          <w:szCs w:val="24"/>
        </w:rPr>
        <w:t>-</w:t>
      </w:r>
      <w:r w:rsidRPr="004D42CA">
        <w:rPr>
          <w:rFonts w:ascii="Times New Roman" w:hAnsi="Times New Roman" w:cs="Times New Roman"/>
          <w:sz w:val="24"/>
          <w:szCs w:val="24"/>
        </w:rPr>
        <w:t>being.</w:t>
      </w:r>
      <w:r>
        <w:rPr>
          <w:rFonts w:ascii="Times New Roman" w:hAnsi="Times New Roman" w:cs="Times New Roman"/>
          <w:sz w:val="24"/>
          <w:szCs w:val="24"/>
        </w:rPr>
        <w:t xml:space="preserve"> Deep breathing exercise is</w:t>
      </w:r>
      <w:r w:rsidR="00C06878" w:rsidRPr="004D42CA">
        <w:rPr>
          <w:rFonts w:ascii="Times New Roman" w:hAnsi="Times New Roman" w:cs="Times New Roman"/>
          <w:sz w:val="24"/>
          <w:szCs w:val="24"/>
        </w:rPr>
        <w:t xml:space="preserve"> one of the ways towards improving a person's well-being. </w:t>
      </w:r>
      <w:r w:rsidR="00A13A5A" w:rsidRPr="004D42CA">
        <w:rPr>
          <w:rFonts w:ascii="Times New Roman" w:hAnsi="Times New Roman" w:cs="Times New Roman"/>
          <w:sz w:val="24"/>
          <w:szCs w:val="24"/>
        </w:rPr>
        <w:t>as Wei et al., (2020) argues, the</w:t>
      </w:r>
      <w:r w:rsidR="00C06878" w:rsidRPr="004D42CA">
        <w:rPr>
          <w:rFonts w:ascii="Times New Roman" w:hAnsi="Times New Roman" w:cs="Times New Roman"/>
          <w:sz w:val="24"/>
          <w:szCs w:val="24"/>
        </w:rPr>
        <w:t xml:space="preserve"> sympathetic nervous system often gets activated when one is in distress. The condition leads to increased heart rate and shallow breathing. Therefore, taking a deep breath helps control such physical responses.</w:t>
      </w:r>
    </w:p>
    <w:p w:rsidR="00E52004" w:rsidRPr="004D42CA" w:rsidRDefault="00C06878" w:rsidP="00E100EE">
      <w:pPr>
        <w:spacing w:after="0" w:line="480" w:lineRule="auto"/>
        <w:ind w:firstLine="720"/>
        <w:rPr>
          <w:rFonts w:ascii="Times New Roman" w:hAnsi="Times New Roman" w:cs="Times New Roman"/>
          <w:sz w:val="24"/>
          <w:szCs w:val="24"/>
        </w:rPr>
      </w:pPr>
      <w:r w:rsidRPr="004D42CA">
        <w:rPr>
          <w:rFonts w:ascii="Times New Roman" w:hAnsi="Times New Roman" w:cs="Times New Roman"/>
          <w:sz w:val="24"/>
          <w:szCs w:val="24"/>
        </w:rPr>
        <w:t>Secondly, progressive relaxation is an effective self-care strategy. This practice which involves a systematic tensing and relaxation of some muscle groups is a beneficial nursing self-care in controlling muscle tension</w:t>
      </w:r>
      <w:r w:rsidR="00A13A5A" w:rsidRPr="004D42CA">
        <w:rPr>
          <w:rFonts w:ascii="Times New Roman" w:eastAsia="Times New Roman" w:hAnsi="Times New Roman" w:cs="Times New Roman"/>
          <w:sz w:val="24"/>
          <w:szCs w:val="24"/>
        </w:rPr>
        <w:t xml:space="preserve"> (</w:t>
      </w:r>
      <w:r w:rsidR="00A13A5A" w:rsidRPr="00A13A5A">
        <w:rPr>
          <w:rFonts w:ascii="Times New Roman" w:eastAsia="Times New Roman" w:hAnsi="Times New Roman" w:cs="Times New Roman"/>
          <w:sz w:val="24"/>
          <w:szCs w:val="24"/>
        </w:rPr>
        <w:t>Wei</w:t>
      </w:r>
      <w:r w:rsidR="00A13A5A" w:rsidRPr="004D42CA">
        <w:rPr>
          <w:rFonts w:ascii="Times New Roman" w:eastAsia="Times New Roman" w:hAnsi="Times New Roman" w:cs="Times New Roman"/>
          <w:sz w:val="24"/>
          <w:szCs w:val="24"/>
        </w:rPr>
        <w:t xml:space="preserve"> et al., 2020)</w:t>
      </w:r>
      <w:r w:rsidRPr="004D42CA">
        <w:rPr>
          <w:rFonts w:ascii="Times New Roman" w:hAnsi="Times New Roman" w:cs="Times New Roman"/>
          <w:sz w:val="24"/>
          <w:szCs w:val="24"/>
        </w:rPr>
        <w:t>.</w:t>
      </w:r>
    </w:p>
    <w:p w:rsidR="00E100EE" w:rsidRDefault="00C06878" w:rsidP="00E100EE">
      <w:pPr>
        <w:spacing w:after="0" w:line="480" w:lineRule="auto"/>
        <w:ind w:firstLine="720"/>
        <w:rPr>
          <w:rFonts w:ascii="Times New Roman" w:hAnsi="Times New Roman" w:cs="Times New Roman"/>
          <w:sz w:val="24"/>
          <w:szCs w:val="24"/>
        </w:rPr>
      </w:pPr>
      <w:r w:rsidRPr="004D42CA">
        <w:rPr>
          <w:rFonts w:ascii="Times New Roman" w:hAnsi="Times New Roman" w:cs="Times New Roman"/>
          <w:sz w:val="24"/>
          <w:szCs w:val="24"/>
        </w:rPr>
        <w:t xml:space="preserve">Lastly, reframe from negative thoughts is another efficient and effective self-care strategy. </w:t>
      </w:r>
      <w:r w:rsidR="00A13A5A" w:rsidRPr="004D42CA">
        <w:rPr>
          <w:rFonts w:ascii="Times New Roman" w:hAnsi="Times New Roman" w:cs="Times New Roman"/>
          <w:sz w:val="24"/>
          <w:szCs w:val="24"/>
        </w:rPr>
        <w:t>Self</w:t>
      </w:r>
      <w:r w:rsidRPr="004D42CA">
        <w:rPr>
          <w:rFonts w:ascii="Times New Roman" w:hAnsi="Times New Roman" w:cs="Times New Roman"/>
          <w:sz w:val="24"/>
          <w:szCs w:val="24"/>
        </w:rPr>
        <w:t xml:space="preserve">-care requires the acknowledgment of negative thoughts. Acknowledgment of the feelings </w:t>
      </w:r>
      <w:r w:rsidR="00A13A5A" w:rsidRPr="004D42CA">
        <w:rPr>
          <w:rFonts w:ascii="Times New Roman" w:hAnsi="Times New Roman" w:cs="Times New Roman"/>
          <w:sz w:val="24"/>
          <w:szCs w:val="24"/>
        </w:rPr>
        <w:t>of</w:t>
      </w:r>
      <w:r w:rsidRPr="004D42CA">
        <w:rPr>
          <w:rFonts w:ascii="Times New Roman" w:hAnsi="Times New Roman" w:cs="Times New Roman"/>
          <w:sz w:val="24"/>
          <w:szCs w:val="24"/>
        </w:rPr>
        <w:t xml:space="preserve"> </w:t>
      </w:r>
      <w:r w:rsidR="00A13A5A" w:rsidRPr="004D42CA">
        <w:rPr>
          <w:rFonts w:ascii="Times New Roman" w:hAnsi="Times New Roman" w:cs="Times New Roman"/>
          <w:sz w:val="24"/>
          <w:szCs w:val="24"/>
        </w:rPr>
        <w:t>anxiety, frustration, and anger makes one move past negative thoughts</w:t>
      </w:r>
      <w:r w:rsidR="00A13A5A" w:rsidRPr="004D42CA">
        <w:rPr>
          <w:rFonts w:ascii="Times New Roman" w:eastAsia="Times New Roman" w:hAnsi="Times New Roman" w:cs="Times New Roman"/>
          <w:sz w:val="24"/>
          <w:szCs w:val="24"/>
        </w:rPr>
        <w:t xml:space="preserve"> (</w:t>
      </w:r>
      <w:r w:rsidR="00A13A5A" w:rsidRPr="00A13A5A">
        <w:rPr>
          <w:rFonts w:ascii="Times New Roman" w:eastAsia="Times New Roman" w:hAnsi="Times New Roman" w:cs="Times New Roman"/>
          <w:sz w:val="24"/>
          <w:szCs w:val="24"/>
        </w:rPr>
        <w:t>Wei</w:t>
      </w:r>
      <w:r w:rsidR="00A13A5A" w:rsidRPr="004D42CA">
        <w:rPr>
          <w:rFonts w:ascii="Times New Roman" w:eastAsia="Times New Roman" w:hAnsi="Times New Roman" w:cs="Times New Roman"/>
          <w:sz w:val="24"/>
          <w:szCs w:val="24"/>
        </w:rPr>
        <w:t xml:space="preserve"> et al., 2020)</w:t>
      </w:r>
      <w:r w:rsidR="00A13A5A" w:rsidRPr="004D42CA">
        <w:rPr>
          <w:rFonts w:ascii="Times New Roman" w:hAnsi="Times New Roman" w:cs="Times New Roman"/>
          <w:sz w:val="24"/>
          <w:szCs w:val="24"/>
        </w:rPr>
        <w:t>. obsession with the negative feelings makes one fixated hence becoming unable to move forward in life. Nurses should therefore invest more time in their well-being in the quest to investing the well-being of the patients.</w:t>
      </w:r>
    </w:p>
    <w:p w:rsidR="00E100EE" w:rsidRDefault="00E100EE" w:rsidP="00E100EE">
      <w:pPr>
        <w:spacing w:after="0" w:line="480" w:lineRule="auto"/>
        <w:ind w:firstLine="720"/>
        <w:rPr>
          <w:rFonts w:ascii="Times New Roman" w:hAnsi="Times New Roman" w:cs="Times New Roman"/>
          <w:sz w:val="24"/>
          <w:szCs w:val="24"/>
        </w:rPr>
      </w:pPr>
    </w:p>
    <w:p w:rsidR="00542A74" w:rsidRDefault="00542A74" w:rsidP="00E100EE">
      <w:pPr>
        <w:spacing w:after="0" w:line="480" w:lineRule="auto"/>
        <w:jc w:val="center"/>
        <w:rPr>
          <w:rFonts w:ascii="Times New Roman" w:hAnsi="Times New Roman" w:cs="Times New Roman"/>
          <w:sz w:val="24"/>
          <w:szCs w:val="24"/>
        </w:rPr>
      </w:pPr>
    </w:p>
    <w:p w:rsidR="00A13A5A" w:rsidRPr="004D42CA" w:rsidRDefault="00C06878" w:rsidP="00E100EE">
      <w:pPr>
        <w:spacing w:after="0" w:line="480" w:lineRule="auto"/>
        <w:jc w:val="center"/>
        <w:rPr>
          <w:rFonts w:ascii="Times New Roman" w:hAnsi="Times New Roman" w:cs="Times New Roman"/>
          <w:sz w:val="24"/>
          <w:szCs w:val="24"/>
        </w:rPr>
      </w:pPr>
      <w:bookmarkStart w:id="0" w:name="_GoBack"/>
      <w:bookmarkEnd w:id="0"/>
      <w:r w:rsidRPr="004D42CA">
        <w:rPr>
          <w:rFonts w:ascii="Times New Roman" w:hAnsi="Times New Roman" w:cs="Times New Roman"/>
          <w:sz w:val="24"/>
          <w:szCs w:val="24"/>
        </w:rPr>
        <w:lastRenderedPageBreak/>
        <w:t>References</w:t>
      </w:r>
    </w:p>
    <w:p w:rsidR="00E100EE" w:rsidRPr="00A13A5A" w:rsidRDefault="00E100EE" w:rsidP="00E100EE">
      <w:pPr>
        <w:spacing w:after="0" w:line="480" w:lineRule="auto"/>
        <w:ind w:left="720" w:hanging="720"/>
        <w:rPr>
          <w:rFonts w:ascii="Times New Roman" w:eastAsia="Times New Roman" w:hAnsi="Times New Roman" w:cs="Times New Roman"/>
          <w:sz w:val="24"/>
          <w:szCs w:val="24"/>
        </w:rPr>
      </w:pPr>
      <w:r w:rsidRPr="00A13A5A">
        <w:rPr>
          <w:rFonts w:ascii="Times New Roman" w:eastAsia="Times New Roman" w:hAnsi="Times New Roman" w:cs="Times New Roman"/>
          <w:sz w:val="24"/>
          <w:szCs w:val="24"/>
        </w:rPr>
        <w:t xml:space="preserve">Dietrich, M., &amp; </w:t>
      </w:r>
      <w:proofErr w:type="spellStart"/>
      <w:r w:rsidRPr="00A13A5A">
        <w:rPr>
          <w:rFonts w:ascii="Times New Roman" w:eastAsia="Times New Roman" w:hAnsi="Times New Roman" w:cs="Times New Roman"/>
          <w:sz w:val="24"/>
          <w:szCs w:val="24"/>
        </w:rPr>
        <w:t>Weisswange</w:t>
      </w:r>
      <w:proofErr w:type="spellEnd"/>
      <w:r w:rsidRPr="00A13A5A">
        <w:rPr>
          <w:rFonts w:ascii="Times New Roman" w:eastAsia="Times New Roman" w:hAnsi="Times New Roman" w:cs="Times New Roman"/>
          <w:sz w:val="24"/>
          <w:szCs w:val="24"/>
        </w:rPr>
        <w:t xml:space="preserve">, T. H. (2019). Distributive justice as an ethical principle for autonomous vehicle behavior beyond hazard scenarios. </w:t>
      </w:r>
      <w:r w:rsidRPr="00A13A5A">
        <w:rPr>
          <w:rFonts w:ascii="Times New Roman" w:eastAsia="Times New Roman" w:hAnsi="Times New Roman" w:cs="Times New Roman"/>
          <w:i/>
          <w:iCs/>
          <w:sz w:val="24"/>
          <w:szCs w:val="24"/>
        </w:rPr>
        <w:t>Ethics and Information Technology</w:t>
      </w:r>
      <w:r w:rsidRPr="00A13A5A">
        <w:rPr>
          <w:rFonts w:ascii="Times New Roman" w:eastAsia="Times New Roman" w:hAnsi="Times New Roman" w:cs="Times New Roman"/>
          <w:sz w:val="24"/>
          <w:szCs w:val="24"/>
        </w:rPr>
        <w:t xml:space="preserve">, </w:t>
      </w:r>
      <w:r w:rsidRPr="00A13A5A">
        <w:rPr>
          <w:rFonts w:ascii="Times New Roman" w:eastAsia="Times New Roman" w:hAnsi="Times New Roman" w:cs="Times New Roman"/>
          <w:i/>
          <w:iCs/>
          <w:sz w:val="24"/>
          <w:szCs w:val="24"/>
        </w:rPr>
        <w:t>21</w:t>
      </w:r>
      <w:r w:rsidRPr="00A13A5A">
        <w:rPr>
          <w:rFonts w:ascii="Times New Roman" w:eastAsia="Times New Roman" w:hAnsi="Times New Roman" w:cs="Times New Roman"/>
          <w:sz w:val="24"/>
          <w:szCs w:val="24"/>
        </w:rPr>
        <w:t>(3), 227-239.</w:t>
      </w:r>
    </w:p>
    <w:p w:rsidR="00E100EE" w:rsidRPr="004D42CA" w:rsidRDefault="00E100EE" w:rsidP="00E100EE">
      <w:pPr>
        <w:spacing w:after="0" w:line="480" w:lineRule="auto"/>
        <w:ind w:left="720" w:hanging="720"/>
        <w:rPr>
          <w:rFonts w:ascii="Times New Roman" w:eastAsia="Times New Roman" w:hAnsi="Times New Roman" w:cs="Times New Roman"/>
          <w:sz w:val="24"/>
          <w:szCs w:val="24"/>
        </w:rPr>
      </w:pPr>
      <w:proofErr w:type="spellStart"/>
      <w:r w:rsidRPr="00A13A5A">
        <w:rPr>
          <w:rFonts w:ascii="Times New Roman" w:eastAsia="Times New Roman" w:hAnsi="Times New Roman" w:cs="Times New Roman"/>
          <w:sz w:val="24"/>
          <w:szCs w:val="24"/>
        </w:rPr>
        <w:t>Obeidat</w:t>
      </w:r>
      <w:proofErr w:type="spellEnd"/>
      <w:r w:rsidRPr="00A13A5A">
        <w:rPr>
          <w:rFonts w:ascii="Times New Roman" w:eastAsia="Times New Roman" w:hAnsi="Times New Roman" w:cs="Times New Roman"/>
          <w:sz w:val="24"/>
          <w:szCs w:val="24"/>
        </w:rPr>
        <w:t>, R. F., &amp; Al-</w:t>
      </w:r>
      <w:proofErr w:type="spellStart"/>
      <w:r w:rsidRPr="00A13A5A">
        <w:rPr>
          <w:rFonts w:ascii="Times New Roman" w:eastAsia="Times New Roman" w:hAnsi="Times New Roman" w:cs="Times New Roman"/>
          <w:sz w:val="24"/>
          <w:szCs w:val="24"/>
        </w:rPr>
        <w:t>Delaimy</w:t>
      </w:r>
      <w:proofErr w:type="spellEnd"/>
      <w:r w:rsidRPr="00A13A5A">
        <w:rPr>
          <w:rFonts w:ascii="Times New Roman" w:eastAsia="Times New Roman" w:hAnsi="Times New Roman" w:cs="Times New Roman"/>
          <w:sz w:val="24"/>
          <w:szCs w:val="24"/>
        </w:rPr>
        <w:t xml:space="preserve">, W. (2020). Applying the Ethical Principle of Social Benefits in Nursing Research in Developing Countries: </w:t>
      </w:r>
      <w:r w:rsidRPr="004D42CA">
        <w:rPr>
          <w:rFonts w:ascii="Times New Roman" w:eastAsia="Times New Roman" w:hAnsi="Times New Roman" w:cs="Times New Roman"/>
          <w:sz w:val="24"/>
          <w:szCs w:val="24"/>
        </w:rPr>
        <w:t>The</w:t>
      </w:r>
      <w:r w:rsidRPr="00A13A5A">
        <w:rPr>
          <w:rFonts w:ascii="Times New Roman" w:eastAsia="Times New Roman" w:hAnsi="Times New Roman" w:cs="Times New Roman"/>
          <w:sz w:val="24"/>
          <w:szCs w:val="24"/>
        </w:rPr>
        <w:t xml:space="preserve"> Case of Jordan. </w:t>
      </w:r>
      <w:r w:rsidRPr="00A13A5A">
        <w:rPr>
          <w:rFonts w:ascii="Times New Roman" w:eastAsia="Times New Roman" w:hAnsi="Times New Roman" w:cs="Times New Roman"/>
          <w:i/>
          <w:iCs/>
          <w:sz w:val="24"/>
          <w:szCs w:val="24"/>
        </w:rPr>
        <w:t>Journal of Academic Ethics</w:t>
      </w:r>
      <w:r w:rsidRPr="00A13A5A">
        <w:rPr>
          <w:rFonts w:ascii="Times New Roman" w:eastAsia="Times New Roman" w:hAnsi="Times New Roman" w:cs="Times New Roman"/>
          <w:sz w:val="24"/>
          <w:szCs w:val="24"/>
        </w:rPr>
        <w:t>, 1-12.</w:t>
      </w:r>
    </w:p>
    <w:p w:rsidR="00E100EE" w:rsidRPr="00A13A5A" w:rsidRDefault="00E100EE" w:rsidP="00E100EE">
      <w:pPr>
        <w:spacing w:after="0" w:line="480" w:lineRule="auto"/>
        <w:ind w:left="720" w:hanging="720"/>
        <w:rPr>
          <w:rFonts w:ascii="Times New Roman" w:eastAsia="Times New Roman" w:hAnsi="Times New Roman" w:cs="Times New Roman"/>
          <w:sz w:val="24"/>
          <w:szCs w:val="24"/>
        </w:rPr>
      </w:pPr>
      <w:r w:rsidRPr="00A13A5A">
        <w:rPr>
          <w:rFonts w:ascii="Times New Roman" w:eastAsia="Times New Roman" w:hAnsi="Times New Roman" w:cs="Times New Roman"/>
          <w:sz w:val="24"/>
          <w:szCs w:val="24"/>
        </w:rPr>
        <w:t xml:space="preserve">Wei, H., </w:t>
      </w:r>
      <w:proofErr w:type="spellStart"/>
      <w:r w:rsidRPr="00A13A5A">
        <w:rPr>
          <w:rFonts w:ascii="Times New Roman" w:eastAsia="Times New Roman" w:hAnsi="Times New Roman" w:cs="Times New Roman"/>
          <w:sz w:val="24"/>
          <w:szCs w:val="24"/>
        </w:rPr>
        <w:t>Kifner</w:t>
      </w:r>
      <w:proofErr w:type="spellEnd"/>
      <w:r w:rsidRPr="00A13A5A">
        <w:rPr>
          <w:rFonts w:ascii="Times New Roman" w:eastAsia="Times New Roman" w:hAnsi="Times New Roman" w:cs="Times New Roman"/>
          <w:sz w:val="24"/>
          <w:szCs w:val="24"/>
        </w:rPr>
        <w:t xml:space="preserve">, H., Dawes, M. E., Wei, T. L., &amp; Boyd, J. M. (2020). Self-care strategies to combat burnout among pediatric critical care nurses and physicians. </w:t>
      </w:r>
      <w:r w:rsidRPr="00A13A5A">
        <w:rPr>
          <w:rFonts w:ascii="Times New Roman" w:eastAsia="Times New Roman" w:hAnsi="Times New Roman" w:cs="Times New Roman"/>
          <w:i/>
          <w:iCs/>
          <w:sz w:val="24"/>
          <w:szCs w:val="24"/>
        </w:rPr>
        <w:t>Critical care nurse</w:t>
      </w:r>
      <w:r w:rsidRPr="00A13A5A">
        <w:rPr>
          <w:rFonts w:ascii="Times New Roman" w:eastAsia="Times New Roman" w:hAnsi="Times New Roman" w:cs="Times New Roman"/>
          <w:sz w:val="24"/>
          <w:szCs w:val="24"/>
        </w:rPr>
        <w:t xml:space="preserve">, </w:t>
      </w:r>
      <w:r w:rsidRPr="00A13A5A">
        <w:rPr>
          <w:rFonts w:ascii="Times New Roman" w:eastAsia="Times New Roman" w:hAnsi="Times New Roman" w:cs="Times New Roman"/>
          <w:i/>
          <w:iCs/>
          <w:sz w:val="24"/>
          <w:szCs w:val="24"/>
        </w:rPr>
        <w:t>40</w:t>
      </w:r>
      <w:r w:rsidRPr="00A13A5A">
        <w:rPr>
          <w:rFonts w:ascii="Times New Roman" w:eastAsia="Times New Roman" w:hAnsi="Times New Roman" w:cs="Times New Roman"/>
          <w:sz w:val="24"/>
          <w:szCs w:val="24"/>
        </w:rPr>
        <w:t>(2), 44-53.</w:t>
      </w:r>
    </w:p>
    <w:p w:rsidR="00A13A5A" w:rsidRPr="00A13A5A" w:rsidRDefault="00A13A5A" w:rsidP="00E100EE">
      <w:pPr>
        <w:spacing w:after="0" w:line="480" w:lineRule="auto"/>
        <w:rPr>
          <w:rFonts w:ascii="Times New Roman" w:eastAsia="Times New Roman" w:hAnsi="Times New Roman" w:cs="Times New Roman"/>
          <w:sz w:val="24"/>
          <w:szCs w:val="24"/>
        </w:rPr>
      </w:pPr>
    </w:p>
    <w:p w:rsidR="00E52004" w:rsidRPr="004D42CA" w:rsidRDefault="00E52004" w:rsidP="00E100EE">
      <w:pPr>
        <w:spacing w:after="0" w:line="480" w:lineRule="auto"/>
        <w:rPr>
          <w:rFonts w:ascii="Times New Roman" w:hAnsi="Times New Roman" w:cs="Times New Roman"/>
          <w:sz w:val="24"/>
          <w:szCs w:val="24"/>
        </w:rPr>
      </w:pPr>
    </w:p>
    <w:sectPr w:rsidR="00E52004" w:rsidRPr="004D42CA" w:rsidSect="00E100E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7B3" w:rsidRDefault="003D77B3" w:rsidP="00E100EE">
      <w:pPr>
        <w:spacing w:after="0" w:line="240" w:lineRule="auto"/>
      </w:pPr>
      <w:r>
        <w:separator/>
      </w:r>
    </w:p>
  </w:endnote>
  <w:endnote w:type="continuationSeparator" w:id="0">
    <w:p w:rsidR="003D77B3" w:rsidRDefault="003D77B3" w:rsidP="00E1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7B3" w:rsidRDefault="003D77B3" w:rsidP="00E100EE">
      <w:pPr>
        <w:spacing w:after="0" w:line="240" w:lineRule="auto"/>
      </w:pPr>
      <w:r>
        <w:separator/>
      </w:r>
    </w:p>
  </w:footnote>
  <w:footnote w:type="continuationSeparator" w:id="0">
    <w:p w:rsidR="003D77B3" w:rsidRDefault="003D77B3" w:rsidP="00E10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EE" w:rsidRPr="00E100EE" w:rsidRDefault="00E100EE" w:rsidP="00E100EE">
    <w:pPr>
      <w:pStyle w:val="Header"/>
      <w:rPr>
        <w:rFonts w:ascii="Times New Roman" w:hAnsi="Times New Roman" w:cs="Times New Roman"/>
        <w:sz w:val="24"/>
        <w:szCs w:val="24"/>
      </w:rPr>
    </w:pPr>
    <w:r w:rsidRPr="00E100EE">
      <w:rPr>
        <w:rFonts w:ascii="Times New Roman" w:hAnsi="Times New Roman" w:cs="Times New Roman"/>
        <w:sz w:val="24"/>
        <w:szCs w:val="24"/>
      </w:rPr>
      <w:t xml:space="preserve"> ETHICAL PRINCIPLE APPLICATION </w:t>
    </w:r>
    <w:sdt>
      <w:sdtPr>
        <w:rPr>
          <w:rFonts w:ascii="Times New Roman" w:hAnsi="Times New Roman" w:cs="Times New Roman"/>
          <w:sz w:val="24"/>
          <w:szCs w:val="24"/>
        </w:rPr>
        <w:id w:val="-31210545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E100EE">
          <w:rPr>
            <w:rFonts w:ascii="Times New Roman" w:hAnsi="Times New Roman" w:cs="Times New Roman"/>
            <w:sz w:val="24"/>
            <w:szCs w:val="24"/>
          </w:rPr>
          <w:fldChar w:fldCharType="begin"/>
        </w:r>
        <w:r w:rsidRPr="00E100EE">
          <w:rPr>
            <w:rFonts w:ascii="Times New Roman" w:hAnsi="Times New Roman" w:cs="Times New Roman"/>
            <w:sz w:val="24"/>
            <w:szCs w:val="24"/>
          </w:rPr>
          <w:instrText xml:space="preserve"> PAGE   \* MERGEFORMAT </w:instrText>
        </w:r>
        <w:r w:rsidRPr="00E100EE">
          <w:rPr>
            <w:rFonts w:ascii="Times New Roman" w:hAnsi="Times New Roman" w:cs="Times New Roman"/>
            <w:sz w:val="24"/>
            <w:szCs w:val="24"/>
          </w:rPr>
          <w:fldChar w:fldCharType="separate"/>
        </w:r>
        <w:r w:rsidR="00542A74">
          <w:rPr>
            <w:rFonts w:ascii="Times New Roman" w:hAnsi="Times New Roman" w:cs="Times New Roman"/>
            <w:noProof/>
            <w:sz w:val="24"/>
            <w:szCs w:val="24"/>
          </w:rPr>
          <w:t>4</w:t>
        </w:r>
        <w:r w:rsidRPr="00E100EE">
          <w:rPr>
            <w:rFonts w:ascii="Times New Roman" w:hAnsi="Times New Roman" w:cs="Times New Roman"/>
            <w:noProof/>
            <w:sz w:val="24"/>
            <w:szCs w:val="24"/>
          </w:rPr>
          <w:fldChar w:fldCharType="end"/>
        </w:r>
      </w:sdtContent>
    </w:sdt>
  </w:p>
  <w:p w:rsidR="00E100EE" w:rsidRDefault="00E100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0EE" w:rsidRPr="00E100EE" w:rsidRDefault="00E100EE" w:rsidP="00E100EE">
    <w:pPr>
      <w:pStyle w:val="Header"/>
      <w:rPr>
        <w:rFonts w:ascii="Times New Roman" w:hAnsi="Times New Roman" w:cs="Times New Roman"/>
        <w:sz w:val="24"/>
        <w:szCs w:val="24"/>
      </w:rPr>
    </w:pPr>
    <w:r w:rsidRPr="00E100EE">
      <w:rPr>
        <w:rFonts w:ascii="Times New Roman" w:hAnsi="Times New Roman" w:cs="Times New Roman"/>
        <w:sz w:val="24"/>
        <w:szCs w:val="24"/>
      </w:rPr>
      <w:t>Running head: ETHICAL PRINCIPLE APPLICATION</w:t>
    </w:r>
    <w:r>
      <w:rPr>
        <w:rFonts w:ascii="Times New Roman" w:hAnsi="Times New Roman" w:cs="Times New Roman"/>
        <w:sz w:val="24"/>
        <w:szCs w:val="24"/>
      </w:rPr>
      <w:t xml:space="preserve">                                                               </w:t>
    </w:r>
    <w:r w:rsidRPr="00E100EE">
      <w:rPr>
        <w:rFonts w:ascii="Times New Roman" w:hAnsi="Times New Roman" w:cs="Times New Roman"/>
        <w:sz w:val="24"/>
        <w:szCs w:val="24"/>
      </w:rPr>
      <w:t xml:space="preserve"> </w:t>
    </w:r>
    <w:sdt>
      <w:sdtPr>
        <w:rPr>
          <w:rFonts w:ascii="Times New Roman" w:hAnsi="Times New Roman" w:cs="Times New Roman"/>
          <w:sz w:val="24"/>
          <w:szCs w:val="24"/>
        </w:rPr>
        <w:id w:val="206313759"/>
        <w:docPartObj>
          <w:docPartGallery w:val="Page Numbers (Top of Page)"/>
          <w:docPartUnique/>
        </w:docPartObj>
      </w:sdtPr>
      <w:sdtEndPr>
        <w:rPr>
          <w:noProof/>
        </w:rPr>
      </w:sdtEndPr>
      <w:sdtContent>
        <w:r w:rsidRPr="00E100EE">
          <w:rPr>
            <w:rFonts w:ascii="Times New Roman" w:hAnsi="Times New Roman" w:cs="Times New Roman"/>
            <w:sz w:val="24"/>
            <w:szCs w:val="24"/>
          </w:rPr>
          <w:fldChar w:fldCharType="begin"/>
        </w:r>
        <w:r w:rsidRPr="00E100EE">
          <w:rPr>
            <w:rFonts w:ascii="Times New Roman" w:hAnsi="Times New Roman" w:cs="Times New Roman"/>
            <w:sz w:val="24"/>
            <w:szCs w:val="24"/>
          </w:rPr>
          <w:instrText xml:space="preserve"> PAGE   \* MERGEFORMAT </w:instrText>
        </w:r>
        <w:r w:rsidRPr="00E100EE">
          <w:rPr>
            <w:rFonts w:ascii="Times New Roman" w:hAnsi="Times New Roman" w:cs="Times New Roman"/>
            <w:sz w:val="24"/>
            <w:szCs w:val="24"/>
          </w:rPr>
          <w:fldChar w:fldCharType="separate"/>
        </w:r>
        <w:r w:rsidR="00542A74">
          <w:rPr>
            <w:rFonts w:ascii="Times New Roman" w:hAnsi="Times New Roman" w:cs="Times New Roman"/>
            <w:noProof/>
            <w:sz w:val="24"/>
            <w:szCs w:val="24"/>
          </w:rPr>
          <w:t>1</w:t>
        </w:r>
        <w:r w:rsidRPr="00E100EE">
          <w:rPr>
            <w:rFonts w:ascii="Times New Roman" w:hAnsi="Times New Roman" w:cs="Times New Roman"/>
            <w:noProof/>
            <w:sz w:val="24"/>
            <w:szCs w:val="24"/>
          </w:rPr>
          <w:fldChar w:fldCharType="end"/>
        </w:r>
      </w:sdtContent>
    </w:sdt>
  </w:p>
  <w:p w:rsidR="00E100EE" w:rsidRDefault="00E10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FE"/>
    <w:rsid w:val="00091848"/>
    <w:rsid w:val="000B69BC"/>
    <w:rsid w:val="00177DC2"/>
    <w:rsid w:val="002E6A77"/>
    <w:rsid w:val="002F6171"/>
    <w:rsid w:val="00393094"/>
    <w:rsid w:val="003D77B3"/>
    <w:rsid w:val="00462EFE"/>
    <w:rsid w:val="004D42CA"/>
    <w:rsid w:val="00542A74"/>
    <w:rsid w:val="00566098"/>
    <w:rsid w:val="00790F56"/>
    <w:rsid w:val="00927B8E"/>
    <w:rsid w:val="00A13A5A"/>
    <w:rsid w:val="00B8297B"/>
    <w:rsid w:val="00C06878"/>
    <w:rsid w:val="00CF1227"/>
    <w:rsid w:val="00E100EE"/>
    <w:rsid w:val="00E52004"/>
    <w:rsid w:val="00F7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C288"/>
  <w15:chartTrackingRefBased/>
  <w15:docId w15:val="{22C9F234-09E4-4DCE-9759-5E6FBDC4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EE"/>
  </w:style>
  <w:style w:type="paragraph" w:styleId="Footer">
    <w:name w:val="footer"/>
    <w:basedOn w:val="Normal"/>
    <w:link w:val="FooterChar"/>
    <w:uiPriority w:val="99"/>
    <w:unhideWhenUsed/>
    <w:rsid w:val="00E10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2021-03-31T03:29:00Z</dcterms:created>
  <dcterms:modified xsi:type="dcterms:W3CDTF">2021-03-31T03:30:00Z</dcterms:modified>
</cp:coreProperties>
</file>